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5"/>
        <w:gridCol w:w="5489"/>
        <w:gridCol w:w="3426"/>
      </w:tblGrid>
      <w:tr w:rsidR="0045795A" w:rsidRPr="00277220" w:rsidTr="000C2203">
        <w:tc>
          <w:tcPr>
            <w:tcW w:w="1807" w:type="pct"/>
            <w:hideMark/>
          </w:tcPr>
          <w:p w:rsidR="0045795A" w:rsidRPr="00277220" w:rsidRDefault="0045795A"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w:t>
            </w:r>
            <w:r w:rsidRPr="00B5324B">
              <w:rPr>
                <w:rFonts w:ascii="Arial" w:hAnsi="Arial" w:cs="Arial"/>
                <w:b/>
                <w:bCs/>
                <w:color w:val="000000" w:themeColor="text1"/>
                <w:sz w:val="20"/>
                <w:szCs w:val="20"/>
              </w:rPr>
              <w:t>20</w:t>
            </w:r>
            <w:r w:rsidRPr="00277220">
              <w:rPr>
                <w:rFonts w:ascii="Arial" w:hAnsi="Arial" w:cs="Arial"/>
                <w:b/>
                <w:bCs/>
                <w:color w:val="000000" w:themeColor="text1"/>
                <w:sz w:val="20"/>
                <w:szCs w:val="20"/>
              </w:rPr>
              <w:t>.N.LĐVL</w:t>
            </w:r>
          </w:p>
          <w:p w:rsidR="0045795A" w:rsidRPr="00277220" w:rsidRDefault="0045795A"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45795A" w:rsidRPr="00277220" w:rsidRDefault="0045795A"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45795A" w:rsidRPr="00277220" w:rsidRDefault="0045795A" w:rsidP="000C2203">
            <w:pPr>
              <w:jc w:val="center"/>
              <w:rPr>
                <w:rFonts w:ascii="Arial" w:hAnsi="Arial" w:cs="Arial"/>
                <w:i/>
                <w:iCs/>
                <w:color w:val="000000" w:themeColor="text1"/>
                <w:sz w:val="20"/>
                <w:szCs w:val="20"/>
              </w:rPr>
            </w:pPr>
            <w:r w:rsidRPr="00277220">
              <w:rPr>
                <w:rFonts w:ascii="Arial" w:hAnsi="Arial" w:cs="Arial"/>
                <w:b/>
                <w:bCs/>
                <w:color w:val="000000" w:themeColor="text1"/>
                <w:sz w:val="20"/>
                <w:szCs w:val="20"/>
              </w:rPr>
              <w:t>SỐ CUỘC ĐỐI THOẠI, THỰC HIỆN QUY CHẾ DÂN CHỦ</w:t>
            </w:r>
            <w:r w:rsidRPr="00277220">
              <w:rPr>
                <w:rFonts w:ascii="Arial" w:hAnsi="Arial" w:cs="Arial"/>
                <w:b/>
                <w:bCs/>
                <w:color w:val="000000" w:themeColor="text1"/>
                <w:sz w:val="20"/>
                <w:szCs w:val="20"/>
              </w:rPr>
              <w:br/>
              <w:t>Ở CƠ SỞ TẠI NƠI LÀM VIỆC</w:t>
            </w:r>
          </w:p>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45795A" w:rsidRPr="00277220" w:rsidRDefault="0045795A"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45795A" w:rsidRPr="00277220" w:rsidRDefault="0045795A"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45795A" w:rsidRPr="00277220" w:rsidRDefault="0045795A"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45795A" w:rsidRPr="00277220" w:rsidRDefault="0045795A" w:rsidP="0045795A">
      <w:pPr>
        <w:rPr>
          <w:rFonts w:ascii="Arial" w:hAnsi="Arial" w:cs="Arial"/>
          <w:color w:val="000000" w:themeColor="text1"/>
          <w:sz w:val="20"/>
          <w:szCs w:val="20"/>
        </w:rPr>
      </w:pPr>
    </w:p>
    <w:p w:rsidR="0045795A" w:rsidRPr="00277220" w:rsidRDefault="0045795A" w:rsidP="0045795A">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1777"/>
        <w:gridCol w:w="633"/>
        <w:gridCol w:w="887"/>
        <w:gridCol w:w="876"/>
        <w:gridCol w:w="907"/>
        <w:gridCol w:w="893"/>
        <w:gridCol w:w="1007"/>
        <w:gridCol w:w="1010"/>
        <w:gridCol w:w="960"/>
        <w:gridCol w:w="935"/>
        <w:gridCol w:w="898"/>
        <w:gridCol w:w="960"/>
        <w:gridCol w:w="1244"/>
        <w:gridCol w:w="963"/>
      </w:tblGrid>
      <w:tr w:rsidR="0045795A" w:rsidRPr="00277220" w:rsidTr="000C2203">
        <w:trPr>
          <w:trHeight w:val="397"/>
          <w:jc w:val="center"/>
        </w:trPr>
        <w:tc>
          <w:tcPr>
            <w:tcW w:w="637"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45795A" w:rsidRPr="00277220" w:rsidRDefault="0045795A" w:rsidP="000C2203">
            <w:pPr>
              <w:jc w:val="right"/>
              <w:rPr>
                <w:rFonts w:ascii="Arial" w:hAnsi="Arial" w:cs="Arial"/>
                <w:color w:val="000000" w:themeColor="text1"/>
                <w:sz w:val="20"/>
                <w:szCs w:val="20"/>
              </w:rPr>
            </w:pPr>
            <w:r w:rsidRPr="00277220">
              <w:rPr>
                <w:rFonts w:ascii="Arial" w:hAnsi="Arial" w:cs="Arial"/>
                <w:color w:val="000000" w:themeColor="text1"/>
                <w:sz w:val="20"/>
                <w:szCs w:val="20"/>
              </w:rPr>
              <w:t>Chỉ tiêu</w:t>
            </w: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p>
          <w:p w:rsidR="0045795A" w:rsidRPr="00277220" w:rsidRDefault="0045795A" w:rsidP="000C2203">
            <w:pPr>
              <w:rPr>
                <w:rFonts w:ascii="Arial" w:hAnsi="Arial" w:cs="Arial"/>
                <w:color w:val="000000" w:themeColor="text1"/>
                <w:sz w:val="20"/>
                <w:szCs w:val="20"/>
              </w:rPr>
            </w:pPr>
            <w:r w:rsidRPr="00277220">
              <w:rPr>
                <w:rFonts w:ascii="Arial" w:hAnsi="Arial" w:cs="Arial"/>
                <w:color w:val="000000" w:themeColor="text1"/>
                <w:sz w:val="20"/>
                <w:szCs w:val="20"/>
              </w:rPr>
              <w:t>Phân tổ</w:t>
            </w:r>
          </w:p>
        </w:tc>
        <w:tc>
          <w:tcPr>
            <w:tcW w:w="227" w:type="pct"/>
            <w:vMerge w:val="restar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318" w:type="pct"/>
            <w:vMerge w:val="restar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 cuộc đối thoại</w:t>
            </w:r>
          </w:p>
        </w:tc>
        <w:tc>
          <w:tcPr>
            <w:tcW w:w="3818" w:type="pct"/>
            <w:gridSpan w:val="11"/>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w:t>
            </w:r>
          </w:p>
        </w:tc>
      </w:tr>
      <w:tr w:rsidR="0045795A" w:rsidRPr="00277220" w:rsidTr="000C2203">
        <w:trPr>
          <w:trHeight w:val="397"/>
          <w:jc w:val="center"/>
        </w:trPr>
        <w:tc>
          <w:tcPr>
            <w:tcW w:w="637" w:type="pct"/>
            <w:vMerge/>
            <w:tcBorders>
              <w:left w:val="single" w:sz="4" w:space="0" w:color="auto"/>
              <w:bottom w:val="single" w:sz="4" w:space="0" w:color="auto"/>
              <w:tl2br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227" w:type="pct"/>
            <w:vMerge/>
            <w:tcBorders>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18" w:type="pct"/>
            <w:vMerge/>
            <w:tcBorders>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958" w:type="pct"/>
            <w:gridSpan w:val="3"/>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Loại hình doanh nghiệp</w:t>
            </w:r>
          </w:p>
        </w:tc>
        <w:tc>
          <w:tcPr>
            <w:tcW w:w="723" w:type="pct"/>
            <w:gridSpan w:val="2"/>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 xml:space="preserve">Trong/ngoài KCN, KCX, </w:t>
            </w:r>
            <w:r w:rsidRPr="00277220">
              <w:rPr>
                <w:rFonts w:ascii="Arial" w:hAnsi="Arial" w:cs="Arial"/>
                <w:color w:val="000000" w:themeColor="text1"/>
                <w:sz w:val="20"/>
                <w:szCs w:val="20"/>
                <w:lang w:val="en-US"/>
              </w:rPr>
              <w:t>KKT</w:t>
            </w:r>
          </w:p>
        </w:tc>
        <w:tc>
          <w:tcPr>
            <w:tcW w:w="1001" w:type="pct"/>
            <w:gridSpan w:val="3"/>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Loại hình đối thoại</w:t>
            </w:r>
          </w:p>
        </w:tc>
        <w:tc>
          <w:tcPr>
            <w:tcW w:w="1136" w:type="pct"/>
            <w:gridSpan w:val="3"/>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Hội nghị người lao động</w:t>
            </w:r>
          </w:p>
        </w:tc>
      </w:tr>
      <w:tr w:rsidR="0045795A" w:rsidRPr="00277220" w:rsidTr="000C2203">
        <w:trPr>
          <w:trHeight w:val="397"/>
          <w:jc w:val="center"/>
        </w:trPr>
        <w:tc>
          <w:tcPr>
            <w:tcW w:w="637" w:type="pct"/>
            <w:vMerge/>
            <w:tcBorders>
              <w:left w:val="single" w:sz="4" w:space="0" w:color="auto"/>
              <w:bottom w:val="single" w:sz="4" w:space="0" w:color="auto"/>
              <w:tl2br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227" w:type="pct"/>
            <w:vMerge/>
            <w:tcBorders>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18" w:type="pct"/>
            <w:vMerge/>
            <w:tcBorders>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1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32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320"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Đầu tư nước ngoài</w:t>
            </w: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 KCX, KKT</w:t>
            </w: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KCN, KCX, KKT</w:t>
            </w: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Định kỳ</w:t>
            </w:r>
          </w:p>
        </w:tc>
        <w:tc>
          <w:tcPr>
            <w:tcW w:w="33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Khi có yêu cầu</w:t>
            </w:r>
          </w:p>
        </w:tc>
        <w:tc>
          <w:tcPr>
            <w:tcW w:w="32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Khi có vụ việc</w:t>
            </w: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446"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346" w:type="pct"/>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Đầu tư nước ngoài</w:t>
            </w:r>
          </w:p>
        </w:tc>
      </w:tr>
      <w:tr w:rsidR="0045795A" w:rsidRPr="00277220" w:rsidTr="000C2203">
        <w:trPr>
          <w:trHeight w:val="397"/>
          <w:jc w:val="center"/>
        </w:trPr>
        <w:tc>
          <w:tcPr>
            <w:tcW w:w="637"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227"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18"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31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2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20"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33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32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446"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c>
          <w:tcPr>
            <w:tcW w:w="346" w:type="pct"/>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12</w:t>
            </w:r>
          </w:p>
        </w:tc>
      </w:tr>
      <w:tr w:rsidR="0045795A" w:rsidRPr="00277220" w:rsidTr="000C2203">
        <w:trPr>
          <w:trHeight w:val="397"/>
          <w:jc w:val="center"/>
        </w:trPr>
        <w:tc>
          <w:tcPr>
            <w:tcW w:w="637"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227"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100</w:t>
            </w:r>
          </w:p>
        </w:tc>
        <w:tc>
          <w:tcPr>
            <w:tcW w:w="318"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1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2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20"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35"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21"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446"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c>
          <w:tcPr>
            <w:tcW w:w="346" w:type="pct"/>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p>
        </w:tc>
      </w:tr>
      <w:tr w:rsidR="0045795A" w:rsidRPr="00277220" w:rsidTr="000C2203">
        <w:trPr>
          <w:trHeight w:val="397"/>
          <w:jc w:val="center"/>
        </w:trPr>
        <w:tc>
          <w:tcPr>
            <w:tcW w:w="637"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nhóm ngành</w:t>
            </w:r>
            <w:r w:rsidRPr="00277220">
              <w:rPr>
                <w:rFonts w:ascii="Arial" w:hAnsi="Arial" w:cs="Arial"/>
                <w:b/>
                <w:bCs/>
                <w:i/>
                <w:iCs/>
                <w:color w:val="000000" w:themeColor="text1"/>
                <w:sz w:val="20"/>
                <w:szCs w:val="20"/>
                <w:lang w:val="en-US"/>
              </w:rPr>
              <w:t xml:space="preserve"> </w:t>
            </w:r>
            <w:r w:rsidRPr="00277220">
              <w:rPr>
                <w:rFonts w:ascii="Arial" w:hAnsi="Arial" w:cs="Arial"/>
                <w:b/>
                <w:bCs/>
                <w:i/>
                <w:iCs/>
                <w:color w:val="000000" w:themeColor="text1"/>
                <w:sz w:val="20"/>
                <w:szCs w:val="20"/>
              </w:rPr>
              <w:t>kinh</w:t>
            </w:r>
            <w:r w:rsidRPr="00277220">
              <w:rPr>
                <w:rFonts w:ascii="Arial" w:hAnsi="Arial" w:cs="Arial"/>
                <w:b/>
                <w:bCs/>
                <w:i/>
                <w:iCs/>
                <w:color w:val="000000" w:themeColor="text1"/>
                <w:sz w:val="20"/>
                <w:szCs w:val="20"/>
                <w:lang w:val="en-US"/>
              </w:rPr>
              <w:t xml:space="preserve"> </w:t>
            </w:r>
            <w:r w:rsidRPr="00277220">
              <w:rPr>
                <w:rFonts w:ascii="Arial" w:hAnsi="Arial" w:cs="Arial"/>
                <w:b/>
                <w:bCs/>
                <w:i/>
                <w:iCs/>
                <w:color w:val="000000" w:themeColor="text1"/>
                <w:sz w:val="20"/>
                <w:szCs w:val="20"/>
              </w:rPr>
              <w:t>tế</w:t>
            </w:r>
          </w:p>
          <w:p w:rsidR="0045795A" w:rsidRPr="00277220" w:rsidRDefault="0045795A" w:rsidP="000C2203">
            <w:pPr>
              <w:rPr>
                <w:rFonts w:ascii="Arial" w:hAnsi="Arial" w:cs="Arial"/>
                <w:color w:val="000000" w:themeColor="text1"/>
                <w:sz w:val="20"/>
                <w:szCs w:val="20"/>
              </w:rPr>
            </w:pPr>
            <w:r w:rsidRPr="00277220">
              <w:rPr>
                <w:rFonts w:ascii="Arial" w:hAnsi="Arial" w:cs="Arial"/>
                <w:color w:val="000000" w:themeColor="text1"/>
                <w:sz w:val="20"/>
                <w:szCs w:val="20"/>
              </w:rPr>
              <w:t>(Phân nhóm theo ngành kinh tế cấp 2 theo Quyết định số 27/2018/QĐ-TTg ngày 06/7/2018 của Chính phủ)</w:t>
            </w:r>
          </w:p>
        </w:tc>
        <w:tc>
          <w:tcPr>
            <w:tcW w:w="227" w:type="pct"/>
            <w:tcBorders>
              <w:top w:val="single" w:sz="4" w:space="0" w:color="auto"/>
              <w:left w:val="single" w:sz="4" w:space="0" w:color="auto"/>
            </w:tcBorders>
            <w:shd w:val="clear" w:color="auto" w:fill="FFFFFF"/>
            <w:vAlign w:val="center"/>
          </w:tcPr>
          <w:p w:rsidR="0045795A" w:rsidRPr="00277220" w:rsidRDefault="0045795A"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11xx</w:t>
            </w:r>
          </w:p>
        </w:tc>
        <w:tc>
          <w:tcPr>
            <w:tcW w:w="318"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14"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5"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0"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61"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35"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1"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4"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446" w:type="pct"/>
            <w:tcBorders>
              <w:top w:val="single" w:sz="4" w:space="0" w:color="auto"/>
              <w:lef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6" w:type="pct"/>
            <w:tcBorders>
              <w:top w:val="single" w:sz="4" w:space="0" w:color="auto"/>
              <w:left w:val="single" w:sz="4" w:space="0" w:color="auto"/>
              <w:righ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r>
      <w:tr w:rsidR="0045795A" w:rsidRPr="00277220" w:rsidTr="000C2203">
        <w:trPr>
          <w:trHeight w:val="397"/>
          <w:jc w:val="center"/>
        </w:trPr>
        <w:tc>
          <w:tcPr>
            <w:tcW w:w="637"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r w:rsidRPr="00277220">
              <w:rPr>
                <w:rFonts w:ascii="Arial" w:hAnsi="Arial" w:cs="Arial"/>
                <w:b/>
                <w:bCs/>
                <w:color w:val="000000" w:themeColor="text1"/>
                <w:sz w:val="20"/>
                <w:szCs w:val="20"/>
              </w:rPr>
              <w:t>Cộng</w:t>
            </w:r>
          </w:p>
        </w:tc>
        <w:tc>
          <w:tcPr>
            <w:tcW w:w="227"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18"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5"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0"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61"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61"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4"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35"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21"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4"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446" w:type="pct"/>
            <w:tcBorders>
              <w:top w:val="single" w:sz="4" w:space="0" w:color="auto"/>
              <w:left w:val="single" w:sz="4" w:space="0" w:color="auto"/>
              <w:bottom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c>
          <w:tcPr>
            <w:tcW w:w="346" w:type="pct"/>
            <w:tcBorders>
              <w:top w:val="single" w:sz="4" w:space="0" w:color="auto"/>
              <w:left w:val="single" w:sz="4" w:space="0" w:color="auto"/>
              <w:bottom w:val="single" w:sz="4" w:space="0" w:color="auto"/>
              <w:right w:val="single" w:sz="4" w:space="0" w:color="auto"/>
            </w:tcBorders>
            <w:shd w:val="clear" w:color="auto" w:fill="FFFFFF"/>
            <w:vAlign w:val="center"/>
          </w:tcPr>
          <w:p w:rsidR="0045795A" w:rsidRPr="00277220" w:rsidRDefault="0045795A" w:rsidP="000C2203">
            <w:pPr>
              <w:rPr>
                <w:rFonts w:ascii="Arial" w:hAnsi="Arial" w:cs="Arial"/>
                <w:color w:val="000000" w:themeColor="text1"/>
                <w:sz w:val="20"/>
                <w:szCs w:val="20"/>
              </w:rPr>
            </w:pPr>
          </w:p>
        </w:tc>
      </w:tr>
    </w:tbl>
    <w:p w:rsidR="0045795A" w:rsidRPr="00277220" w:rsidRDefault="0045795A" w:rsidP="0045795A">
      <w:pPr>
        <w:rPr>
          <w:rFonts w:ascii="Arial" w:hAnsi="Arial" w:cs="Arial"/>
          <w:color w:val="000000" w:themeColor="text1"/>
          <w:sz w:val="20"/>
          <w:szCs w:val="20"/>
        </w:rPr>
        <w:sectPr w:rsidR="0045795A" w:rsidRPr="00277220" w:rsidSect="001B3803">
          <w:headerReference w:type="default" r:id="rId4"/>
          <w:pgSz w:w="16840" w:h="11900" w:orient="landscape"/>
          <w:pgMar w:top="1440" w:right="1440" w:bottom="1440" w:left="1440" w:header="0" w:footer="3" w:gutter="0"/>
          <w:cols w:space="720"/>
          <w:noEndnote/>
          <w:docGrid w:linePitch="360"/>
        </w:sectPr>
      </w:pP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0620.N.LĐVL. Số cuộc đối thoại, thực hiện quy chế dân chủ ở cơ sở tại nơi làm việc</w:t>
      </w:r>
    </w:p>
    <w:p w:rsidR="0045795A" w:rsidRPr="00277220" w:rsidRDefault="0045795A" w:rsidP="0045795A">
      <w:pPr>
        <w:adjustRightInd w:val="0"/>
        <w:snapToGrid w:val="0"/>
        <w:spacing w:after="120"/>
        <w:ind w:firstLine="720"/>
        <w:jc w:val="both"/>
        <w:rPr>
          <w:rFonts w:ascii="Arial" w:hAnsi="Arial" w:cs="Arial"/>
          <w:b/>
          <w:bCs/>
          <w:color w:val="000000" w:themeColor="text1"/>
          <w:sz w:val="20"/>
          <w:szCs w:val="20"/>
        </w:rPr>
      </w:pPr>
      <w:bookmarkStart w:id="0" w:name="bookmark212"/>
      <w:bookmarkStart w:id="1" w:name="bookmark210"/>
      <w:bookmarkStart w:id="2" w:name="bookmark211"/>
      <w:bookmarkStart w:id="3" w:name="bookmark213"/>
      <w:bookmarkEnd w:id="0"/>
    </w:p>
    <w:p w:rsidR="0045795A" w:rsidRPr="00277220" w:rsidRDefault="0045795A" w:rsidP="0045795A">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t>1. Khái niệm, phương pháp tính</w:t>
      </w:r>
      <w:bookmarkEnd w:id="1"/>
      <w:bookmarkEnd w:id="2"/>
      <w:bookmarkEnd w:id="3"/>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Đối thoại tại nơi làm việc là việc chia sẻ thông tin, tham khảo, thảo luận, trao đổi ý kiến giữa người sử dụng lao động với người lao động hoặc tổ chức đại diện người lao động về những vấn đề liên quan đến quyền, lợi ích và mối quan tâm của các bên tại nơi làm việc nhằm tăng cường sự hiểu biết, hợp tác, cùng nỗ lực hướng tới giải pháp các bên cùng có lợi.</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Các hình thức đối thoại bao gồm: định kỳ; khi có yêu cầu của một hoặc các bên; khi có vụ việc.</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Hội nghị người lao động là hội nghị do người sử dụng lao động phối hợp với tổ chức đại diện người lao động tại cơ sở và nhóm đại diện người lao động tổ chức hàng năm theo quy định của pháp luật.</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cuộc đối thoại, thực hiện quy chế dân chủ ở cơ sở tại nơi làm việc là số cuộc đối thoại theo khái niệm và phân loại nêu trên được thực hiện trong kỳ báo cáo.</w:t>
      </w:r>
    </w:p>
    <w:p w:rsidR="0045795A" w:rsidRPr="00277220" w:rsidRDefault="0045795A" w:rsidP="0045795A">
      <w:pPr>
        <w:adjustRightInd w:val="0"/>
        <w:snapToGrid w:val="0"/>
        <w:spacing w:after="120"/>
        <w:ind w:firstLine="720"/>
        <w:jc w:val="both"/>
        <w:rPr>
          <w:rFonts w:ascii="Arial" w:hAnsi="Arial" w:cs="Arial"/>
          <w:b/>
          <w:bCs/>
          <w:color w:val="000000" w:themeColor="text1"/>
          <w:sz w:val="20"/>
          <w:szCs w:val="20"/>
        </w:rPr>
      </w:pPr>
      <w:bookmarkStart w:id="4" w:name="bookmark216"/>
      <w:bookmarkStart w:id="5" w:name="bookmark214"/>
      <w:bookmarkStart w:id="6" w:name="bookmark215"/>
      <w:bookmarkStart w:id="7" w:name="bookmark217"/>
      <w:bookmarkEnd w:id="4"/>
      <w:r w:rsidRPr="00277220">
        <w:rPr>
          <w:rFonts w:ascii="Arial" w:hAnsi="Arial" w:cs="Arial"/>
          <w:b/>
          <w:bCs/>
          <w:color w:val="000000" w:themeColor="text1"/>
          <w:sz w:val="20"/>
          <w:szCs w:val="20"/>
        </w:rPr>
        <w:t>2. Cách ghi biểu</w:t>
      </w:r>
      <w:bookmarkEnd w:id="5"/>
      <w:bookmarkEnd w:id="6"/>
      <w:bookmarkEnd w:id="7"/>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cuộc đối thoại, thực hiện quy chế dân chủ ở cơ sở tại nơi làm việc.</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đến cột 4 ghi tổng số cuộc đối thoại, thực hiện quy chế dân chủ ở cơ sở tại nơi làm việc theo loại hình doanh nghiệp.</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cột 6 ghi tổng số cuộc đối thoại, thực hiện quy chế dân chủ ở cơ sở tại nơi làm việc theo loại hình trong/ ngoài khu công nghiệp, khu chế xuất, khu kinh tế.</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đến cột 9 ghi tổng số cuộc đối thoại, thực hiện quy chế dân chủ ở cơ sở tại nơi làm việc theo loại hình đối thoại.</w:t>
      </w:r>
    </w:p>
    <w:p w:rsidR="0045795A" w:rsidRPr="00277220"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10 đến cột 12 ghi tổng số hội nghị người lao động theo loại hình doanh nghiệp.</w:t>
      </w:r>
    </w:p>
    <w:p w:rsidR="0045795A" w:rsidRPr="00277220" w:rsidRDefault="0045795A" w:rsidP="0045795A">
      <w:pPr>
        <w:adjustRightInd w:val="0"/>
        <w:snapToGrid w:val="0"/>
        <w:spacing w:after="120"/>
        <w:ind w:firstLine="720"/>
        <w:jc w:val="both"/>
        <w:rPr>
          <w:rFonts w:ascii="Arial" w:hAnsi="Arial" w:cs="Arial"/>
          <w:b/>
          <w:bCs/>
          <w:color w:val="000000" w:themeColor="text1"/>
          <w:sz w:val="20"/>
          <w:szCs w:val="20"/>
        </w:rPr>
      </w:pPr>
      <w:bookmarkStart w:id="8" w:name="bookmark220"/>
      <w:bookmarkStart w:id="9" w:name="bookmark218"/>
      <w:bookmarkStart w:id="10" w:name="bookmark219"/>
      <w:bookmarkStart w:id="11" w:name="bookmark221"/>
      <w:bookmarkEnd w:id="8"/>
      <w:r w:rsidRPr="00277220">
        <w:rPr>
          <w:rFonts w:ascii="Arial" w:hAnsi="Arial" w:cs="Arial"/>
          <w:b/>
          <w:bCs/>
          <w:color w:val="000000" w:themeColor="text1"/>
          <w:sz w:val="20"/>
          <w:szCs w:val="20"/>
        </w:rPr>
        <w:t>3. Nguồn số liệu</w:t>
      </w:r>
      <w:bookmarkEnd w:id="9"/>
      <w:bookmarkEnd w:id="10"/>
      <w:bookmarkEnd w:id="11"/>
    </w:p>
    <w:p w:rsidR="0045795A" w:rsidRDefault="0045795A" w:rsidP="0045795A">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45795A">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45795A">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95A"/>
    <w:rsid w:val="00017AFF"/>
    <w:rsid w:val="000C3E46"/>
    <w:rsid w:val="0017574B"/>
    <w:rsid w:val="001D103E"/>
    <w:rsid w:val="00211129"/>
    <w:rsid w:val="002377CE"/>
    <w:rsid w:val="002E4ED0"/>
    <w:rsid w:val="002F21D8"/>
    <w:rsid w:val="003A101D"/>
    <w:rsid w:val="0045795A"/>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73387-8320-4AA5-9E13-0844C0B6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795A"/>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795A"/>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2025-10-13T07:21:00Z</dcterms:created>
  <dcterms:modified xsi:type="dcterms:W3CDTF">2025-10-13T07:22:00Z</dcterms:modified>
</cp:coreProperties>
</file>